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t>«Утверждаю»</w:t>
      </w:r>
    </w:p>
    <w:p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генерального директора - Главный инженер</w:t>
      </w:r>
    </w:p>
    <w:p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spellStart"/>
      <w:r>
        <w:rPr>
          <w:rFonts w:ascii="Times New Roman" w:hAnsi="Times New Roman"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ГЭС-1»</w:t>
      </w:r>
    </w:p>
    <w:p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 В.В. Козлов </w:t>
      </w:r>
    </w:p>
    <w:p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 _____ » ___________ 2025г.</w:t>
      </w:r>
    </w:p>
    <w:p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</w:p>
    <w:p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>ГКПЗ 2025г., Лот №25.000084 «Сантехника и хозяйственные товары».</w:t>
      </w:r>
    </w:p>
    <w:p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поставка сантехники и хозяйственных товаров.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194 030,81</w:t>
      </w:r>
      <w:r>
        <w:rPr>
          <w:rFonts w:ascii="Times New Roman" w:hAnsi="Times New Roman"/>
          <w:b/>
          <w:sz w:val="24"/>
          <w:szCs w:val="24"/>
        </w:rPr>
        <w:t xml:space="preserve"> сомони (сто девяносто четыре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тысячи тридцать сомони, 81 дирам)</w:t>
      </w:r>
      <w:r>
        <w:rPr>
          <w:rFonts w:ascii="Times New Roman" w:hAnsi="Times New Roman"/>
          <w:b/>
          <w:sz w:val="24"/>
          <w:szCs w:val="24"/>
        </w:rPr>
        <w:t>.</w:t>
      </w:r>
    </w:p>
    <w:p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>Заказ на поставку сантехники и хозяйственных товаров</w:t>
      </w:r>
    </w:p>
    <w:p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b/>
          <w:sz w:val="24"/>
          <w:szCs w:val="24"/>
        </w:rPr>
        <w:t>Российская Федерация, Турция, Европа;</w:t>
      </w:r>
    </w:p>
    <w:p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Согласно Спецификации №1 от 23.01.2025г.</w:t>
      </w:r>
      <w:r>
        <w:rPr>
          <w:rFonts w:ascii="Times New Roman" w:hAnsi="Times New Roman"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proofErr w:type="gramStart"/>
      <w:r>
        <w:rPr>
          <w:rFonts w:ascii="Times New Roman" w:hAnsi="Times New Roman"/>
          <w:b/>
          <w:sz w:val="24"/>
          <w:szCs w:val="24"/>
        </w:rPr>
        <w:t>Стандартная</w:t>
      </w:r>
      <w:proofErr w:type="gramEnd"/>
      <w:r>
        <w:rPr>
          <w:rFonts w:ascii="Times New Roman" w:hAnsi="Times New Roman"/>
          <w:b/>
          <w:sz w:val="24"/>
          <w:szCs w:val="24"/>
        </w:rPr>
        <w:t>, заводская.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>
        <w:rPr>
          <w:rFonts w:ascii="Times New Roman" w:hAnsi="Times New Roman"/>
          <w:b/>
          <w:sz w:val="24"/>
          <w:szCs w:val="24"/>
          <w:lang w:val="en-US"/>
        </w:rPr>
        <w:t>DDP</w:t>
      </w:r>
      <w:r>
        <w:rPr>
          <w:rFonts w:ascii="Times New Roman" w:hAnsi="Times New Roman"/>
          <w:b/>
          <w:sz w:val="24"/>
          <w:szCs w:val="24"/>
        </w:rPr>
        <w:t xml:space="preserve">; </w:t>
      </w:r>
      <w:r>
        <w:rPr>
          <w:rFonts w:ascii="Times New Roman" w:hAnsi="Times New Roman"/>
          <w:b/>
          <w:sz w:val="24"/>
          <w:szCs w:val="24"/>
          <w:lang w:val="en-US"/>
        </w:rPr>
        <w:t>DAP</w:t>
      </w:r>
      <w:r>
        <w:rPr>
          <w:rFonts w:ascii="Times New Roman" w:hAnsi="Times New Roman"/>
          <w:b/>
          <w:sz w:val="24"/>
          <w:szCs w:val="24"/>
        </w:rPr>
        <w:t xml:space="preserve"> РТ, Дангаринский район, п. </w:t>
      </w:r>
      <w:proofErr w:type="spellStart"/>
      <w:r>
        <w:rPr>
          <w:rFonts w:ascii="Times New Roman" w:hAnsi="Times New Roman"/>
          <w:b/>
          <w:sz w:val="24"/>
          <w:szCs w:val="24"/>
        </w:rPr>
        <w:t>Сангтуда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ГЭС-1, </w:t>
      </w:r>
      <w:proofErr w:type="spellStart"/>
      <w:r>
        <w:rPr>
          <w:rFonts w:ascii="Times New Roman" w:hAnsi="Times New Roman"/>
          <w:b/>
          <w:sz w:val="24"/>
          <w:szCs w:val="24"/>
        </w:rPr>
        <w:t>Инкотермс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2010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>
        <w:rPr>
          <w:rFonts w:ascii="Times New Roman" w:hAnsi="Times New Roman"/>
          <w:b/>
          <w:sz w:val="24"/>
          <w:szCs w:val="24"/>
        </w:rPr>
        <w:t>до 30.06.2025г.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– </w:t>
      </w:r>
      <w:r>
        <w:rPr>
          <w:rFonts w:ascii="Times New Roman" w:hAnsi="Times New Roman"/>
          <w:b/>
          <w:sz w:val="24"/>
          <w:szCs w:val="24"/>
        </w:rPr>
        <w:t>Отсутствуют;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гарантии, установленным заводами изготовителями;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 каждый вид продукции, сертификаты СТ-1 (для не резидентов РТ);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Отсутствуют.</w:t>
      </w:r>
    </w:p>
    <w:p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>
        <w:rPr>
          <w:rFonts w:ascii="Times New Roman" w:hAnsi="Times New Roman"/>
          <w:b/>
          <w:sz w:val="24"/>
          <w:szCs w:val="24"/>
        </w:rPr>
        <w:t>№1 от 23.01.2025г.</w:t>
      </w:r>
    </w:p>
    <w:p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Поставляемый товар должен быть новым и ранее не использованный, соответствовать ГОСТам и ТУ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</w:rPr>
        <w:t>23.01.2025г.;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- </w:t>
      </w:r>
      <w:r>
        <w:rPr>
          <w:rFonts w:ascii="Times New Roman" w:hAnsi="Times New Roman"/>
          <w:b/>
          <w:sz w:val="24"/>
          <w:szCs w:val="24"/>
        </w:rPr>
        <w:t>Сертификат качества, сертификат СТ-1 (для не резидентов РТ);</w:t>
      </w: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>
        <w:rPr>
          <w:rFonts w:ascii="Times New Roman" w:hAnsi="Times New Roman"/>
          <w:i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 xml:space="preserve">Опыт поставки - </w:t>
      </w:r>
      <w:r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 года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b/>
          <w:sz w:val="24"/>
          <w:szCs w:val="24"/>
        </w:rPr>
        <w:t>Приветствуются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Times New Roman" w:hAnsi="Times New Roman"/>
          <w:b/>
          <w:sz w:val="24"/>
          <w:szCs w:val="24"/>
        </w:rPr>
        <w:t>Приветствуются</w:t>
      </w:r>
      <w:r>
        <w:rPr>
          <w:rFonts w:ascii="Times New Roman" w:hAnsi="Times New Roman"/>
          <w:i/>
          <w:sz w:val="24"/>
          <w:szCs w:val="24"/>
        </w:rPr>
        <w:t>;</w:t>
      </w:r>
      <w:proofErr w:type="gramEnd"/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>
        <w:tc>
          <w:tcPr>
            <w:tcW w:w="222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600-83-31 (331)</w:t>
            </w:r>
          </w:p>
        </w:tc>
        <w:tc>
          <w:tcPr>
            <w:tcW w:w="1661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Адолина Татьяна Александровна</w:t>
            </w:r>
          </w:p>
        </w:tc>
      </w:tr>
      <w:tr>
        <w:tc>
          <w:tcPr>
            <w:tcW w:w="222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09-63-90</w:t>
            </w:r>
          </w:p>
        </w:tc>
        <w:tc>
          <w:tcPr>
            <w:tcW w:w="84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2215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600-83-33 (333)</w:t>
            </w:r>
          </w:p>
        </w:tc>
        <w:tc>
          <w:tcPr>
            <w:tcW w:w="1661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Алиев Тимур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Абдухамидович</w:t>
            </w:r>
            <w:proofErr w:type="spellEnd"/>
          </w:p>
        </w:tc>
      </w:tr>
    </w:tbl>
    <w:p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Начальник ОМТС _________________ Адолина Т.А.</w:t>
      </w:r>
      <w:bookmarkEnd w:id="0"/>
    </w:p>
    <w:sectPr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A20F0-C437-46C1-A2BA-AFC7BFBC1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77</cp:revision>
  <cp:lastPrinted>2020-07-01T04:08:00Z</cp:lastPrinted>
  <dcterms:created xsi:type="dcterms:W3CDTF">2019-06-28T07:49:00Z</dcterms:created>
  <dcterms:modified xsi:type="dcterms:W3CDTF">2025-01-23T05:11:00Z</dcterms:modified>
</cp:coreProperties>
</file>